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42" w:rsidRPr="002716D5" w:rsidRDefault="00EE4A3E">
      <w:pPr>
        <w:jc w:val="center"/>
        <w:rPr>
          <w:b/>
          <w:sz w:val="44"/>
          <w:szCs w:val="44"/>
        </w:rPr>
      </w:pPr>
      <w:r w:rsidRPr="002716D5">
        <w:rPr>
          <w:rFonts w:hint="eastAsia"/>
          <w:b/>
          <w:sz w:val="44"/>
          <w:szCs w:val="44"/>
        </w:rPr>
        <w:t>活动知情同意书</w:t>
      </w:r>
    </w:p>
    <w:p w:rsidR="00CF0AC3" w:rsidRPr="002716D5" w:rsidRDefault="00CF0AC3" w:rsidP="00CF0AC3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CF0AC3" w:rsidRPr="002716D5" w:rsidRDefault="00CF0AC3" w:rsidP="00CF0AC3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一、本次活动为广州市越秀区图书馆“阅</w:t>
      </w:r>
      <w:proofErr w:type="gramStart"/>
      <w:r w:rsidRPr="002716D5">
        <w:rPr>
          <w:rFonts w:ascii="仿宋_GB2312" w:eastAsia="仿宋_GB2312" w:hAnsi="仿宋_GB2312" w:cs="仿宋_GB2312" w:hint="eastAsia"/>
          <w:sz w:val="28"/>
          <w:szCs w:val="28"/>
        </w:rPr>
        <w:t>研</w:t>
      </w:r>
      <w:proofErr w:type="gramEnd"/>
      <w:r w:rsidRPr="002716D5">
        <w:rPr>
          <w:rFonts w:ascii="仿宋_GB2312" w:eastAsia="仿宋_GB2312" w:hAnsi="仿宋_GB2312" w:cs="仿宋_GB2312" w:hint="eastAsia"/>
          <w:sz w:val="28"/>
          <w:szCs w:val="28"/>
        </w:rPr>
        <w:t>越秀”系列少儿活动之</w:t>
      </w:r>
      <w:r w:rsidR="00BD2898" w:rsidRPr="00BD2898">
        <w:rPr>
          <w:rFonts w:ascii="仿宋_GB2312" w:eastAsia="仿宋_GB2312" w:hAnsi="微软雅黑" w:hint="eastAsia"/>
          <w:color w:val="FF0000"/>
          <w:sz w:val="28"/>
          <w:szCs w:val="28"/>
        </w:rPr>
        <w:t xml:space="preserve">“阅南越历史 赏千年粤韵  </w:t>
      </w:r>
      <w:r w:rsidR="00BD2898" w:rsidRPr="00BD2898">
        <w:rPr>
          <w:rFonts w:ascii="仿宋_GB2312" w:eastAsia="仿宋_GB2312" w:hAnsi="微软雅黑"/>
          <w:color w:val="FF0000"/>
          <w:sz w:val="28"/>
          <w:szCs w:val="28"/>
        </w:rPr>
        <w:t>探岭南画派</w:t>
      </w:r>
      <w:r w:rsidR="00BD2898" w:rsidRPr="00BD2898">
        <w:rPr>
          <w:rFonts w:ascii="仿宋_GB2312" w:eastAsia="仿宋_GB2312" w:hAnsi="微软雅黑" w:hint="eastAsia"/>
          <w:color w:val="FF0000"/>
          <w:sz w:val="28"/>
          <w:szCs w:val="28"/>
        </w:rPr>
        <w:t>”</w:t>
      </w:r>
      <w:r w:rsidRPr="002716D5">
        <w:rPr>
          <w:rFonts w:ascii="仿宋_GB2312" w:eastAsia="仿宋_GB2312" w:hAnsi="仿宋_GB2312" w:cs="仿宋_GB2312" w:hint="eastAsia"/>
          <w:sz w:val="28"/>
          <w:szCs w:val="28"/>
        </w:rPr>
        <w:t>活动，参与者活动当天须提前半小时到达集中地点。</w:t>
      </w:r>
    </w:p>
    <w:p w:rsidR="0028700A" w:rsidRPr="002716D5" w:rsidRDefault="00CF0AC3" w:rsidP="0028700A">
      <w:pPr>
        <w:pStyle w:val="Style2"/>
        <w:widowControl/>
        <w:ind w:firstLine="560"/>
        <w:rPr>
          <w:rFonts w:ascii="仿宋_GB2312" w:eastAsia="仿宋_GB2312" w:hAnsi="华文中宋"/>
          <w:b/>
          <w:sz w:val="28"/>
          <w:szCs w:val="28"/>
        </w:rPr>
      </w:pPr>
      <w:r w:rsidRPr="002716D5">
        <w:rPr>
          <w:rFonts w:ascii="仿宋_GB2312" w:eastAsia="仿宋_GB2312" w:hAnsi="华文中宋" w:cs="仿宋_GB2312" w:hint="eastAsia"/>
          <w:sz w:val="28"/>
          <w:szCs w:val="28"/>
        </w:rPr>
        <w:t>二</w:t>
      </w:r>
      <w:r w:rsidR="0028700A" w:rsidRPr="002716D5">
        <w:rPr>
          <w:rFonts w:ascii="仿宋_GB2312" w:eastAsia="仿宋_GB2312" w:hAnsi="华文中宋" w:cs="仿宋_GB2312" w:hint="eastAsia"/>
          <w:sz w:val="28"/>
          <w:szCs w:val="28"/>
        </w:rPr>
        <w:t>、</w:t>
      </w:r>
      <w:r w:rsidRPr="002716D5">
        <w:rPr>
          <w:rFonts w:ascii="仿宋_GB2312" w:eastAsia="仿宋_GB2312" w:hAnsi="仿宋_GB2312" w:cs="仿宋_GB2312" w:hint="eastAsia"/>
          <w:sz w:val="28"/>
          <w:szCs w:val="28"/>
        </w:rPr>
        <w:t>本次活动为户外活动</w:t>
      </w:r>
      <w:r w:rsidRPr="002716D5">
        <w:rPr>
          <w:rFonts w:ascii="仿宋_GB2312" w:eastAsia="仿宋_GB2312" w:hAnsi="仿宋" w:hint="eastAsia"/>
          <w:sz w:val="28"/>
          <w:szCs w:val="28"/>
        </w:rPr>
        <w:t>，有一定的步行时间，</w:t>
      </w:r>
      <w:r w:rsidRPr="002716D5">
        <w:rPr>
          <w:rFonts w:ascii="仿宋_GB2312" w:eastAsia="仿宋_GB2312" w:hAnsi="仿宋_GB2312" w:cs="仿宋_GB2312" w:hint="eastAsia"/>
          <w:sz w:val="28"/>
          <w:szCs w:val="28"/>
        </w:rPr>
        <w:t>参与者应具备相应的健康条件。参与者承诺本人知悉项目可能存在的危险性，已具备相应的健康条件，没有不适合参加本活动的疾病（包括但不限于高血压、心脏病等）。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三、活动可能存在不可预测的因素，各参与者应自行判断和预估危险性并决定是否参加，对自身安全负责。非因主办方过错导致的后果由参与者本人承担。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四、</w:t>
      </w:r>
      <w:r w:rsidRPr="002716D5">
        <w:rPr>
          <w:rFonts w:ascii="仿宋_GB2312" w:eastAsia="仿宋_GB2312" w:hAnsi="仿宋" w:hint="eastAsia"/>
          <w:sz w:val="28"/>
          <w:szCs w:val="28"/>
        </w:rPr>
        <w:t>参与者承诺活动前须与本人家属沟通，取得家属的理解和支持。本次活动对象为未成年人，至少有一名该未成年人的合法监护人参加活动并全程陪护。参与者报名参与本活动视作本人及家属已知情并同意。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五、</w:t>
      </w:r>
      <w:r w:rsidRPr="002716D5">
        <w:rPr>
          <w:rFonts w:ascii="仿宋_GB2312" w:eastAsia="仿宋_GB2312" w:hAnsi="仿宋" w:hint="eastAsia"/>
          <w:sz w:val="28"/>
          <w:szCs w:val="28"/>
        </w:rPr>
        <w:t>活动过程中参与者须遵守法律法规，非因主办方过错导致的后果由参与者本人承担。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六、</w:t>
      </w:r>
      <w:r w:rsidRPr="002716D5">
        <w:rPr>
          <w:rFonts w:ascii="仿宋_GB2312" w:eastAsia="仿宋_GB2312" w:hAnsi="仿宋" w:hint="eastAsia"/>
          <w:sz w:val="28"/>
          <w:szCs w:val="28"/>
        </w:rPr>
        <w:t>碰到紧急状况，如疾病、受伤；人身、财产受到侵犯，请于第一时间拨打应急电话：110,120等，然后</w:t>
      </w:r>
      <w:proofErr w:type="gramStart"/>
      <w:r w:rsidRPr="002716D5">
        <w:rPr>
          <w:rFonts w:ascii="仿宋_GB2312" w:eastAsia="仿宋_GB2312" w:hAnsi="仿宋" w:hint="eastAsia"/>
          <w:sz w:val="28"/>
          <w:szCs w:val="28"/>
        </w:rPr>
        <w:t>再电话</w:t>
      </w:r>
      <w:proofErr w:type="gramEnd"/>
      <w:r w:rsidRPr="002716D5">
        <w:rPr>
          <w:rFonts w:ascii="仿宋_GB2312" w:eastAsia="仿宋_GB2312" w:hAnsi="仿宋" w:hint="eastAsia"/>
          <w:sz w:val="28"/>
          <w:szCs w:val="28"/>
        </w:rPr>
        <w:t>通知活动举办方。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七、</w:t>
      </w:r>
      <w:r w:rsidRPr="002716D5">
        <w:rPr>
          <w:rFonts w:ascii="仿宋_GB2312" w:eastAsia="仿宋_GB2312" w:hAnsi="仿宋" w:hint="eastAsia"/>
          <w:sz w:val="28"/>
          <w:szCs w:val="28"/>
        </w:rPr>
        <w:t>请参与者注意交通安全，遵守交通规则，爱护文物、公物，遵守文物保护法。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八、</w:t>
      </w:r>
      <w:r w:rsidRPr="002716D5">
        <w:rPr>
          <w:rFonts w:ascii="仿宋_GB2312" w:eastAsia="仿宋_GB2312" w:hAnsi="仿宋" w:hint="eastAsia"/>
          <w:sz w:val="28"/>
          <w:szCs w:val="28"/>
        </w:rPr>
        <w:t>活动当天开始前一小时，</w:t>
      </w:r>
      <w:proofErr w:type="gramStart"/>
      <w:r w:rsidRPr="002716D5">
        <w:rPr>
          <w:rFonts w:ascii="仿宋_GB2312" w:eastAsia="仿宋_GB2312" w:hAnsi="仿宋" w:hint="eastAsia"/>
          <w:sz w:val="28"/>
          <w:szCs w:val="28"/>
        </w:rPr>
        <w:t>若当地</w:t>
      </w:r>
      <w:proofErr w:type="gramEnd"/>
      <w:r w:rsidRPr="002716D5">
        <w:rPr>
          <w:rFonts w:ascii="仿宋_GB2312" w:eastAsia="仿宋_GB2312" w:hAnsi="仿宋" w:hint="eastAsia"/>
          <w:sz w:val="28"/>
          <w:szCs w:val="28"/>
        </w:rPr>
        <w:t>气象部门挂出黄色以上（含黄色）台风预警信号或黑色暴雨预警信号，则活动自行延期，届时将由举办方与参与者联系。若活动过程中突遇恶劣天气，参与者应注意避险，举办方不建议继续活动。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九、</w:t>
      </w:r>
      <w:r w:rsidRPr="002716D5">
        <w:rPr>
          <w:rFonts w:ascii="仿宋_GB2312" w:eastAsia="仿宋_GB2312" w:hAnsi="仿宋" w:hint="eastAsia"/>
          <w:sz w:val="28"/>
          <w:szCs w:val="28"/>
        </w:rPr>
        <w:t>按照西汉南越王博物馆管理规定，18岁以下的读者，进入西汉南越王博物馆免票。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十、</w:t>
      </w:r>
      <w:r w:rsidRPr="002716D5">
        <w:rPr>
          <w:rFonts w:ascii="仿宋_GB2312" w:eastAsia="仿宋_GB2312" w:hAnsi="仿宋" w:hint="eastAsia"/>
          <w:sz w:val="28"/>
          <w:szCs w:val="28"/>
        </w:rPr>
        <w:t>活动中18岁以上成人不含景点门票</w:t>
      </w:r>
      <w:r w:rsidRPr="002716D5">
        <w:rPr>
          <w:rFonts w:ascii="仿宋_GB2312" w:eastAsia="仿宋_GB2312" w:hAnsi="仿宋" w:hint="eastAsia"/>
          <w:kern w:val="0"/>
          <w:sz w:val="28"/>
          <w:szCs w:val="28"/>
        </w:rPr>
        <w:t>（12元）</w:t>
      </w:r>
      <w:r w:rsidRPr="002716D5">
        <w:rPr>
          <w:rFonts w:ascii="仿宋_GB2312" w:eastAsia="仿宋_GB2312" w:hAnsi="仿宋" w:hint="eastAsia"/>
          <w:sz w:val="28"/>
          <w:szCs w:val="28"/>
        </w:rPr>
        <w:t>及个人意外险的费用，该支出由参与者自行负责。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" w:hint="eastAsia"/>
          <w:sz w:val="28"/>
          <w:szCs w:val="28"/>
        </w:rPr>
        <w:t>十一、本次活动的</w:t>
      </w:r>
      <w:proofErr w:type="gramStart"/>
      <w:r w:rsidRPr="002716D5">
        <w:rPr>
          <w:rFonts w:ascii="仿宋_GB2312" w:eastAsia="仿宋_GB2312" w:hAnsi="仿宋" w:hint="eastAsia"/>
          <w:sz w:val="28"/>
          <w:szCs w:val="28"/>
        </w:rPr>
        <w:t>研</w:t>
      </w:r>
      <w:proofErr w:type="gramEnd"/>
      <w:r w:rsidRPr="002716D5">
        <w:rPr>
          <w:rFonts w:ascii="仿宋_GB2312" w:eastAsia="仿宋_GB2312" w:hAnsi="仿宋" w:hint="eastAsia"/>
          <w:sz w:val="28"/>
          <w:szCs w:val="28"/>
        </w:rPr>
        <w:t>学报告和相关作品，越秀区图书馆有权征集并进行公益性展示。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十二、</w:t>
      </w:r>
      <w:r w:rsidRPr="002716D5">
        <w:rPr>
          <w:rFonts w:ascii="仿宋_GB2312" w:eastAsia="仿宋_GB2312" w:hAnsi="仿宋" w:hint="eastAsia"/>
          <w:sz w:val="28"/>
          <w:szCs w:val="28"/>
        </w:rPr>
        <w:t>读者报名参加活动，视为读者及其监护人已同意主办方将读者作品及作品复制品、读者参与活动的照片等用于公益用途，这些公益用途包括但不限于：各类网站</w:t>
      </w:r>
      <w:proofErr w:type="gramStart"/>
      <w:r w:rsidRPr="002716D5">
        <w:rPr>
          <w:rFonts w:ascii="仿宋_GB2312" w:eastAsia="仿宋_GB2312" w:hAnsi="仿宋" w:hint="eastAsia"/>
          <w:sz w:val="28"/>
          <w:szCs w:val="28"/>
        </w:rPr>
        <w:t>及微信活动</w:t>
      </w:r>
      <w:proofErr w:type="gramEnd"/>
      <w:r w:rsidRPr="002716D5">
        <w:rPr>
          <w:rFonts w:ascii="仿宋_GB2312" w:eastAsia="仿宋_GB2312" w:hAnsi="仿宋" w:hint="eastAsia"/>
          <w:sz w:val="28"/>
          <w:szCs w:val="28"/>
        </w:rPr>
        <w:t>信息、线上及线下展览。</w:t>
      </w:r>
    </w:p>
    <w:p w:rsidR="00CF0AC3" w:rsidRPr="002716D5" w:rsidRDefault="00CF0AC3" w:rsidP="00CF0AC3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16D5">
        <w:rPr>
          <w:rFonts w:ascii="仿宋_GB2312" w:eastAsia="仿宋_GB2312" w:hAnsi="仿宋_GB2312" w:cs="仿宋_GB2312" w:hint="eastAsia"/>
          <w:sz w:val="28"/>
          <w:szCs w:val="28"/>
        </w:rPr>
        <w:t>十三、参与者报名参与本活动即视为已阅读并清楚了解上述内容，同意上述约定。</w:t>
      </w:r>
    </w:p>
    <w:p w:rsidR="00CF0AC3" w:rsidRPr="002716D5" w:rsidRDefault="00CF0AC3" w:rsidP="00CF0AC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F0AC3" w:rsidRPr="002716D5" w:rsidRDefault="00CF0AC3" w:rsidP="00CF0AC3">
      <w:pPr>
        <w:spacing w:line="600" w:lineRule="exact"/>
        <w:ind w:rightChars="76" w:right="160" w:firstLineChars="1100" w:firstLine="3080"/>
        <w:jc w:val="left"/>
        <w:rPr>
          <w:rFonts w:ascii="仿宋_GB2312" w:eastAsia="仿宋_GB2312"/>
          <w:sz w:val="28"/>
          <w:szCs w:val="28"/>
        </w:rPr>
      </w:pPr>
      <w:r w:rsidRPr="002716D5">
        <w:rPr>
          <w:rFonts w:ascii="仿宋_GB2312" w:eastAsia="仿宋_GB2312" w:hint="eastAsia"/>
          <w:sz w:val="28"/>
          <w:szCs w:val="28"/>
        </w:rPr>
        <w:t>参与者（代表）签名：</w:t>
      </w:r>
    </w:p>
    <w:p w:rsidR="00CF0AC3" w:rsidRPr="002716D5" w:rsidRDefault="00CF0AC3" w:rsidP="00CF0AC3">
      <w:pPr>
        <w:spacing w:line="600" w:lineRule="exact"/>
        <w:ind w:firstLineChars="2150" w:firstLine="6020"/>
        <w:rPr>
          <w:sz w:val="28"/>
          <w:szCs w:val="28"/>
        </w:rPr>
      </w:pPr>
      <w:r w:rsidRPr="002716D5">
        <w:rPr>
          <w:rFonts w:ascii="仿宋_GB2312" w:eastAsia="仿宋_GB2312" w:hint="eastAsia"/>
          <w:sz w:val="28"/>
          <w:szCs w:val="28"/>
        </w:rPr>
        <w:t>年    月    日</w:t>
      </w:r>
    </w:p>
    <w:p w:rsidR="00CF0AC3" w:rsidRPr="002716D5" w:rsidRDefault="00CF0AC3" w:rsidP="0028700A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CF0AC3" w:rsidRPr="002716D5" w:rsidSect="0009097A"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FB" w:rsidRDefault="00F165FB" w:rsidP="00387676">
      <w:r>
        <w:separator/>
      </w:r>
    </w:p>
  </w:endnote>
  <w:endnote w:type="continuationSeparator" w:id="0">
    <w:p w:rsidR="00F165FB" w:rsidRDefault="00F165FB" w:rsidP="0038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FB" w:rsidRDefault="00F165FB" w:rsidP="00387676">
      <w:r>
        <w:separator/>
      </w:r>
    </w:p>
  </w:footnote>
  <w:footnote w:type="continuationSeparator" w:id="0">
    <w:p w:rsidR="00F165FB" w:rsidRDefault="00F165FB" w:rsidP="00387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3E2"/>
    <w:rsid w:val="0009097A"/>
    <w:rsid w:val="00167149"/>
    <w:rsid w:val="00183764"/>
    <w:rsid w:val="001E0F2C"/>
    <w:rsid w:val="00236BE6"/>
    <w:rsid w:val="002716D5"/>
    <w:rsid w:val="0028700A"/>
    <w:rsid w:val="002A36A6"/>
    <w:rsid w:val="002B4AF8"/>
    <w:rsid w:val="00387676"/>
    <w:rsid w:val="0040569D"/>
    <w:rsid w:val="00417E1C"/>
    <w:rsid w:val="004B3C1E"/>
    <w:rsid w:val="00502CA2"/>
    <w:rsid w:val="005C56F2"/>
    <w:rsid w:val="00635042"/>
    <w:rsid w:val="006831B3"/>
    <w:rsid w:val="007643F0"/>
    <w:rsid w:val="0079412C"/>
    <w:rsid w:val="007B45A7"/>
    <w:rsid w:val="008B3417"/>
    <w:rsid w:val="00AC7D64"/>
    <w:rsid w:val="00B1766A"/>
    <w:rsid w:val="00B17E3E"/>
    <w:rsid w:val="00B43E17"/>
    <w:rsid w:val="00BB353A"/>
    <w:rsid w:val="00BD2898"/>
    <w:rsid w:val="00BE0359"/>
    <w:rsid w:val="00BF127D"/>
    <w:rsid w:val="00CE548D"/>
    <w:rsid w:val="00CE702C"/>
    <w:rsid w:val="00CF0AC3"/>
    <w:rsid w:val="00D752D0"/>
    <w:rsid w:val="00DC6197"/>
    <w:rsid w:val="00E4528D"/>
    <w:rsid w:val="00EE07FD"/>
    <w:rsid w:val="00EE4A3E"/>
    <w:rsid w:val="00F165FB"/>
    <w:rsid w:val="00F34035"/>
    <w:rsid w:val="00F363E2"/>
    <w:rsid w:val="00F94E77"/>
    <w:rsid w:val="4D56296C"/>
    <w:rsid w:val="75292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35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3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350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35042"/>
    <w:rPr>
      <w:sz w:val="18"/>
      <w:szCs w:val="18"/>
    </w:rPr>
  </w:style>
  <w:style w:type="paragraph" w:customStyle="1" w:styleId="Style2">
    <w:name w:val="_Style 2"/>
    <w:basedOn w:val="a"/>
    <w:rsid w:val="00CE548D"/>
    <w:pPr>
      <w:ind w:firstLineChars="200" w:firstLine="420"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unhideWhenUsed/>
    <w:rsid w:val="002870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hxy</cp:lastModifiedBy>
  <cp:revision>2</cp:revision>
  <cp:lastPrinted>2019-05-28T09:05:00Z</cp:lastPrinted>
  <dcterms:created xsi:type="dcterms:W3CDTF">2019-08-08T06:33:00Z</dcterms:created>
  <dcterms:modified xsi:type="dcterms:W3CDTF">2019-08-08T06:33:00Z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